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8F4EF29" w14:textId="77777777" w:rsid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5DA7444A" w14:textId="0C0145D4" w:rsidR="00C003B9" w:rsidRDefault="00C003B9" w:rsidP="00C003B9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C003B9"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  <w:t>(PU-15113/26) Atšvaitai</w:t>
      </w:r>
    </w:p>
    <w:p w14:paraId="6F26947D" w14:textId="77777777" w:rsidR="00C003B9" w:rsidRPr="001354F6" w:rsidRDefault="00C003B9" w:rsidP="00C003B9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3DAADD1E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0" w:name="_Hlk165366915"/>
            <w:r w:rsidRPr="001354F6">
              <w:rPr>
                <w:rFonts w:eastAsia="Calibri" w:cstheme="minorHAnsi"/>
              </w:rPr>
              <w:t>bent vieną</w:t>
            </w:r>
            <w:r w:rsidR="00FE3F71">
              <w:rPr>
                <w:rFonts w:eastAsia="Calibri" w:cstheme="minorHAnsi"/>
              </w:rPr>
              <w:t xml:space="preserve"> verifikuotą </w:t>
            </w:r>
            <w:r w:rsidRPr="001354F6">
              <w:rPr>
                <w:rFonts w:eastAsia="Calibri" w:cstheme="minorHAnsi"/>
              </w:rPr>
              <w:t xml:space="preserve"> aplinkosauginę produktų deklaraciją EPD pagal</w:t>
            </w:r>
            <w:bookmarkEnd w:id="0"/>
            <w:r w:rsidRPr="001354F6">
              <w:rPr>
                <w:rFonts w:eastAsia="Calibri" w:cstheme="minorHAnsi"/>
              </w:rPr>
              <w:t>:</w:t>
            </w:r>
          </w:p>
          <w:p w14:paraId="628E5E3F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1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 arba lygiavertį standartą</w:t>
            </w:r>
            <w:bookmarkEnd w:id="1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2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2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BBDE" w14:textId="755CE474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FE3F71" w:rsidRPr="001354F6">
              <w:rPr>
                <w:rFonts w:eastAsia="Calibri" w:cstheme="minorHAnsi"/>
              </w:rPr>
              <w:t>aplinkosaugin</w:t>
            </w:r>
            <w:r w:rsidR="00FE3F71">
              <w:rPr>
                <w:rFonts w:eastAsia="Calibri" w:cstheme="minorHAnsi"/>
              </w:rPr>
              <w:t>ė</w:t>
            </w:r>
            <w:r w:rsidR="00FE3F71" w:rsidRPr="001354F6">
              <w:rPr>
                <w:rFonts w:eastAsia="Calibri" w:cstheme="minorHAnsi"/>
              </w:rPr>
              <w:t xml:space="preserve"> produktų deklaracij</w:t>
            </w:r>
            <w:r w:rsidR="00FE3F71">
              <w:rPr>
                <w:rFonts w:eastAsia="Calibri" w:cstheme="minorHAnsi"/>
              </w:rPr>
              <w:t>a</w:t>
            </w:r>
            <w:r w:rsidR="00FE3F71" w:rsidRPr="001354F6">
              <w:rPr>
                <w:rFonts w:eastAsia="Calibri" w:cstheme="minorHAnsi"/>
              </w:rPr>
              <w:t xml:space="preserve"> EPD</w:t>
            </w:r>
            <w:r w:rsidR="00FE3F71">
              <w:rPr>
                <w:rFonts w:eastAsia="Calibri" w:cstheme="minorHAnsi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3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3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A1AC5" w14:textId="77777777" w:rsidR="00D16A92" w:rsidRDefault="00D16A92" w:rsidP="00D05666">
      <w:r>
        <w:separator/>
      </w:r>
    </w:p>
  </w:endnote>
  <w:endnote w:type="continuationSeparator" w:id="0">
    <w:p w14:paraId="5976C361" w14:textId="77777777" w:rsidR="00D16A92" w:rsidRDefault="00D16A92" w:rsidP="00D05666">
      <w:r>
        <w:continuationSeparator/>
      </w:r>
    </w:p>
  </w:endnote>
  <w:endnote w:type="continuationNotice" w:id="1">
    <w:p w14:paraId="7290F8DC" w14:textId="77777777" w:rsidR="00D16A92" w:rsidRDefault="00D16A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D9D08" w14:textId="77777777" w:rsidR="00D16A92" w:rsidRDefault="00D16A92" w:rsidP="00D05666">
      <w:r>
        <w:separator/>
      </w:r>
    </w:p>
  </w:footnote>
  <w:footnote w:type="continuationSeparator" w:id="0">
    <w:p w14:paraId="0BF44F38" w14:textId="77777777" w:rsidR="00D16A92" w:rsidRDefault="00D16A92" w:rsidP="00D05666">
      <w:r>
        <w:continuationSeparator/>
      </w:r>
    </w:p>
  </w:footnote>
  <w:footnote w:type="continuationNotice" w:id="1">
    <w:p w14:paraId="433CC4CB" w14:textId="77777777" w:rsidR="00D16A92" w:rsidRDefault="00D16A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99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0B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408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C71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3F39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3B9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CA9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A92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3F7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3</cp:revision>
  <dcterms:created xsi:type="dcterms:W3CDTF">2026-05-05T13:57:00Z</dcterms:created>
  <dcterms:modified xsi:type="dcterms:W3CDTF">2026-05-05T14:09:00Z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